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6F" w:rsidRPr="00EF5749" w:rsidRDefault="00173464" w:rsidP="00413A80">
      <w:pPr>
        <w:rPr>
          <w:rFonts w:eastAsiaTheme="minorEastAsia"/>
          <w:b/>
          <w:sz w:val="24"/>
          <w:szCs w:val="24"/>
          <w:u w:val="single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SM_TP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07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_Work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_01 : Physical Charge</m:t>
          </m:r>
        </m:oMath>
      </m:oMathPara>
    </w:p>
    <w:p w:rsidR="0097663A" w:rsidRPr="00EF5749" w:rsidRDefault="0097663A" w:rsidP="00413A80">
      <w:pPr>
        <w:rPr>
          <w:rFonts w:ascii="Cambria Math" w:hAnsi="Cambria Math"/>
          <w:sz w:val="24"/>
          <w:szCs w:val="24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  <w:u w:val="single"/>
            </w:rPr>
            <m:t>ALGO_Solution</m:t>
          </m:r>
        </m:oMath>
      </m:oMathPara>
    </w:p>
    <w:p w:rsidR="004D206F" w:rsidRPr="00EF5749" w:rsidRDefault="007F29B9" w:rsidP="00121956">
      <w:pPr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e=1,6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. 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-19 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c</m:t>
          </m:r>
        </m:oMath>
      </m:oMathPara>
    </w:p>
    <w:p w:rsidR="00175A28" w:rsidRPr="00EF5749" w:rsidRDefault="002E444D" w:rsidP="002B1112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Soit :  ne, q ϵ Real</m:t>
          </m:r>
        </m:oMath>
      </m:oMathPara>
    </w:p>
    <w:p w:rsidR="002B1112" w:rsidRPr="00EF5749" w:rsidRDefault="002B1112" w:rsidP="002B1112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Soit :  n ϵ Natural 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Integral</m:t>
              </m:r>
            </m:e>
          </m:d>
        </m:oMath>
      </m:oMathPara>
    </w:p>
    <w:p w:rsidR="001E45A8" w:rsidRPr="00EF5749" w:rsidRDefault="001E45A8" w:rsidP="002B1112">
      <w:pPr>
        <w:rPr>
          <w:rFonts w:eastAsiaTheme="minorEastAsia"/>
          <w:b/>
          <w:sz w:val="24"/>
          <w:szCs w:val="24"/>
        </w:rPr>
      </w:pPr>
    </w:p>
    <w:p w:rsidR="004E177E" w:rsidRPr="00EF5749" w:rsidRDefault="00EC750C" w:rsidP="00EC750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Input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</m:d>
        </m:oMath>
      </m:oMathPara>
    </w:p>
    <w:p w:rsidR="00B72667" w:rsidRPr="00EF5749" w:rsidRDefault="00033A23" w:rsidP="000524C8">
      <w:pPr>
        <w:pBdr>
          <w:bottom w:val="single" w:sz="6" w:space="1" w:color="auto"/>
        </w:pBdr>
        <w:rPr>
          <w:rFonts w:eastAsiaTheme="minorEastAsia"/>
          <w:b/>
          <w:bCs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ne=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q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e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                                                                                  </m:t>
                  </m:r>
                </m:e>
                <m:e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n=ne   !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 :recevera la partie entière de :ne</m:t>
                      </m:r>
                    </m:e>
                  </m:d>
                </m:e>
              </m:eqArr>
            </m:e>
          </m:d>
        </m:oMath>
      </m:oMathPara>
    </w:p>
    <w:p w:rsidR="000524C8" w:rsidRPr="00EF5749" w:rsidRDefault="000524C8" w:rsidP="00BE46B4">
      <w:pPr>
        <w:pBdr>
          <w:bottom w:val="single" w:sz="6" w:space="1" w:color="auto"/>
        </w:pBdr>
        <w:rPr>
          <w:rFonts w:eastAsiaTheme="minorEastAsia"/>
          <w:b/>
          <w:bCs/>
          <w:sz w:val="24"/>
          <w:szCs w:val="24"/>
        </w:rPr>
      </w:pPr>
    </w:p>
    <w:p w:rsidR="000524C8" w:rsidRPr="00EF5749" w:rsidRDefault="00033A23" w:rsidP="0073337C">
      <w:pPr>
        <w:pBdr>
          <w:bottom w:val="single" w:sz="6" w:space="1" w:color="auto"/>
        </w:pBdr>
        <w:rPr>
          <w:rFonts w:eastAsiaTheme="minorEastAsia"/>
          <w:b/>
          <w:bCs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sz w:val="24"/>
                      <w:szCs w:val="24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n=ne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/>
                      </m:groupCh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Output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'q :is Pysical'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 xml:space="preserve">             </m:t>
                      </m:r>
                    </m:e>
                  </m:box>
                </m:e>
                <m:e/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n≠ne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Output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'q :is Not P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hysical'</m:t>
                      </m:r>
                    </m:e>
                  </m:d>
                </m:e>
              </m:eqArr>
            </m:e>
          </m:d>
        </m:oMath>
      </m:oMathPara>
    </w:p>
    <w:p w:rsidR="00121956" w:rsidRPr="00EF5749" w:rsidRDefault="00121956" w:rsidP="001F1E86">
      <w:pPr>
        <w:rPr>
          <w:rFonts w:eastAsiaTheme="minorEastAsia"/>
          <w:b/>
          <w:sz w:val="24"/>
          <w:szCs w:val="24"/>
          <w:u w:val="single"/>
        </w:rPr>
      </w:pPr>
    </w:p>
    <w:p w:rsidR="00B72667" w:rsidRPr="00EF5749" w:rsidRDefault="00173464" w:rsidP="00173464">
      <w:pPr>
        <w:rPr>
          <w:rFonts w:eastAsiaTheme="minorEastAsia"/>
          <w:b/>
          <w:sz w:val="24"/>
          <w:szCs w:val="24"/>
          <w:u w:val="single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SM_TP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07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_Work_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u w:val="single"/>
            </w:rPr>
            <m:t>02 :Poussée d'Archimède</m:t>
          </m:r>
        </m:oMath>
      </m:oMathPara>
    </w:p>
    <w:p w:rsidR="000614EC" w:rsidRPr="00EF5749" w:rsidRDefault="000614EC" w:rsidP="000614EC">
      <w:pPr>
        <w:rPr>
          <w:rFonts w:ascii="Cambria Math" w:hAnsi="Cambria Math"/>
          <w:sz w:val="24"/>
          <w:szCs w:val="24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  <w:u w:val="single"/>
            </w:rPr>
            <m:t>ALGO_Sultion</m:t>
          </m:r>
        </m:oMath>
      </m:oMathPara>
    </w:p>
    <w:p w:rsidR="001E45A8" w:rsidRPr="00EF5749" w:rsidRDefault="00B5345D" w:rsidP="001E45A8">
      <w:pPr>
        <w:pBdr>
          <w:bottom w:val="single" w:sz="6" w:space="1" w:color="auto"/>
        </w:pBd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Soit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liq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, ρ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corps 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F27CE" w:rsidRPr="00EF5749" w:rsidRDefault="001F27CE" w:rsidP="001F27CE">
      <w:pPr>
        <w:pBdr>
          <w:bottom w:val="single" w:sz="6" w:space="1" w:color="auto"/>
        </w:pBd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Input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liq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, 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corps </m:t>
                  </m:r>
                </m:sub>
              </m:sSub>
            </m:e>
          </m:d>
        </m:oMath>
      </m:oMathPara>
      <w:bookmarkStart w:id="0" w:name="_GoBack"/>
      <w:bookmarkEnd w:id="0"/>
    </w:p>
    <w:p w:rsidR="00121956" w:rsidRPr="00EF5749" w:rsidRDefault="00121956" w:rsidP="001F1E86">
      <w:pPr>
        <w:pBdr>
          <w:bottom w:val="single" w:sz="6" w:space="1" w:color="auto"/>
        </w:pBdr>
        <w:rPr>
          <w:rFonts w:eastAsiaTheme="minorEastAsia"/>
          <w:b/>
          <w:sz w:val="24"/>
          <w:szCs w:val="24"/>
        </w:rPr>
      </w:pPr>
    </w:p>
    <w:p w:rsidR="006B546B" w:rsidRPr="00CB46BC" w:rsidRDefault="00033A23" w:rsidP="000B41F1">
      <w:pPr>
        <w:pBdr>
          <w:bottom w:val="single" w:sz="6" w:space="1" w:color="auto"/>
        </w:pBd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corps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 xml:space="preserve"> &lt;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liq</m:t>
                          </m:r>
                        </m:sub>
                      </m:sSub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Output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 xml:space="preserve"> 'Corps flotte sur le liquide'</m:t>
                      </m:r>
                    </m:e>
                  </m:d>
                </m:e>
                <m:e/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corps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 xml:space="preserve">=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liq</m:t>
                          </m:r>
                        </m:sub>
                      </m:sSub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Output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'Corps entre deux eaux'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         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  <w:sz w:val="24"/>
                      <w:szCs w:val="24"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  <w:sz w:val="24"/>
                      <w:szCs w:val="24"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corps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 xml:space="preserve"> &gt;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ρ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liq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:</m:t>
                  </m:r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Output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'corps au fond du liquide'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 </m:t>
                  </m:r>
                </m:e>
              </m:eqArr>
            </m:e>
          </m:d>
        </m:oMath>
      </m:oMathPara>
    </w:p>
    <w:p w:rsidR="006B546B" w:rsidRDefault="006B546B" w:rsidP="006B546B">
      <w:pPr>
        <w:rPr>
          <w:rFonts w:eastAsiaTheme="minorEastAsia"/>
          <w:sz w:val="24"/>
          <w:szCs w:val="24"/>
        </w:rPr>
      </w:pPr>
    </w:p>
    <w:p w:rsidR="0050050B" w:rsidRDefault="0050050B" w:rsidP="006B546B">
      <w:pPr>
        <w:rPr>
          <w:rFonts w:eastAsiaTheme="minorEastAsia"/>
          <w:sz w:val="24"/>
          <w:szCs w:val="24"/>
        </w:rPr>
      </w:pPr>
    </w:p>
    <w:p w:rsidR="0050050B" w:rsidRDefault="0050050B" w:rsidP="006B546B">
      <w:pPr>
        <w:rPr>
          <w:rFonts w:eastAsiaTheme="minorEastAsia"/>
          <w:sz w:val="24"/>
          <w:szCs w:val="24"/>
        </w:rPr>
      </w:pPr>
    </w:p>
    <w:p w:rsidR="0050050B" w:rsidRPr="00442BFF" w:rsidRDefault="0050050B" w:rsidP="0050050B">
      <w:pPr>
        <w:pBdr>
          <w:bottom w:val="single" w:sz="6" w:space="1" w:color="auto"/>
        </w:pBdr>
        <w:jc w:val="center"/>
        <w:rPr>
          <w:rFonts w:eastAsiaTheme="minorEastAsia"/>
          <w:b/>
          <w:bCs/>
          <w:sz w:val="24"/>
          <w:szCs w:val="24"/>
          <w:u w:val="single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>Symboles ≡FORTRAN</m:t>
          </m:r>
        </m:oMath>
      </m:oMathPara>
    </w:p>
    <w:p w:rsidR="0050050B" w:rsidRPr="0050050B" w:rsidRDefault="0050050B" w:rsidP="00453616">
      <w:pPr>
        <w:jc w:val="center"/>
        <w:rPr>
          <w:rFonts w:eastAsiaTheme="minorEastAsia"/>
          <w:b/>
          <w:bCs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Input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≡print*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</m:oMath>
      </m:oMathPara>
    </w:p>
    <w:p w:rsidR="0050050B" w:rsidRPr="001041A6" w:rsidRDefault="00C47689" w:rsidP="0050050B">
      <w:pPr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 xml:space="preserve">            </w:t>
      </w:r>
      <w:r w:rsidR="0039397E">
        <w:rPr>
          <w:rFonts w:eastAsiaTheme="minorEastAsia"/>
          <w:b/>
          <w:bCs/>
          <w:sz w:val="24"/>
          <w:szCs w:val="24"/>
        </w:rPr>
        <w:t xml:space="preserve">  </w:t>
      </w:r>
      <w:r>
        <w:rPr>
          <w:rFonts w:eastAsiaTheme="minorEastAsia"/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read*, x</m:t>
        </m:r>
      </m:oMath>
    </w:p>
    <w:p w:rsidR="001041A6" w:rsidRDefault="001041A6" w:rsidP="0050050B">
      <w:pPr>
        <w:pBdr>
          <w:bottom w:val="single" w:sz="6" w:space="1" w:color="auto"/>
        </w:pBdr>
        <w:jc w:val="center"/>
        <w:rPr>
          <w:rFonts w:eastAsiaTheme="minorEastAsia"/>
          <w:b/>
          <w:bCs/>
          <w:sz w:val="24"/>
          <w:szCs w:val="24"/>
        </w:rPr>
      </w:pPr>
    </w:p>
    <w:p w:rsidR="00442BFF" w:rsidRDefault="00442BFF" w:rsidP="0050050B">
      <w:pPr>
        <w:jc w:val="center"/>
        <w:rPr>
          <w:rFonts w:eastAsiaTheme="minorEastAsia"/>
          <w:b/>
          <w:bCs/>
          <w:sz w:val="24"/>
          <w:szCs w:val="24"/>
        </w:rPr>
      </w:pPr>
    </w:p>
    <w:p w:rsidR="00C47689" w:rsidRPr="00442BFF" w:rsidRDefault="00C47689" w:rsidP="00C47689">
      <w:pPr>
        <w:pBdr>
          <w:bottom w:val="single" w:sz="6" w:space="1" w:color="auto"/>
        </w:pBdr>
        <w:jc w:val="center"/>
        <w:rPr>
          <w:rFonts w:eastAsiaTheme="minorEastAsia"/>
          <w:b/>
          <w:bCs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Output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≡print*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, x</m:t>
          </m:r>
        </m:oMath>
      </m:oMathPara>
    </w:p>
    <w:p w:rsidR="00C47689" w:rsidRDefault="00C47689" w:rsidP="0050050B">
      <w:pPr>
        <w:jc w:val="center"/>
        <w:rPr>
          <w:rFonts w:eastAsiaTheme="minorEastAsia"/>
          <w:b/>
          <w:bCs/>
          <w:sz w:val="24"/>
          <w:szCs w:val="24"/>
        </w:rPr>
      </w:pPr>
    </w:p>
    <w:p w:rsidR="00AB3F50" w:rsidRPr="004D47E2" w:rsidRDefault="00AB3F50" w:rsidP="00AB3F50">
      <w:pPr>
        <w:pBdr>
          <w:bottom w:val="single" w:sz="6" w:space="1" w:color="auto"/>
        </w:pBdr>
        <w:jc w:val="center"/>
        <w:rPr>
          <w:rFonts w:eastAsiaTheme="minorEastAsia"/>
          <w:b/>
          <w:bCs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Output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' text'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≡print*, ' text' </m:t>
          </m:r>
        </m:oMath>
      </m:oMathPara>
    </w:p>
    <w:p w:rsidR="00C57D8B" w:rsidRDefault="00C57D8B" w:rsidP="006B546B">
      <w:pPr>
        <w:jc w:val="center"/>
        <w:rPr>
          <w:rFonts w:eastAsiaTheme="minorEastAsia"/>
          <w:sz w:val="24"/>
          <w:szCs w:val="24"/>
        </w:rPr>
      </w:pPr>
    </w:p>
    <w:p w:rsidR="00B5345D" w:rsidRPr="006B546B" w:rsidRDefault="006B546B" w:rsidP="006B546B">
      <w:pPr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 w:rsidRPr="006B546B">
        <w:rPr>
          <w:rFonts w:eastAsiaTheme="minorEastAsia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Cond</m:t>
            </m:r>
          </m:e>
        </m:d>
        <m:box>
          <m:boxPr>
            <m:opEmu m:val="1"/>
            <m:ctrlPr>
              <w:rPr>
                <w:rFonts w:ascii="Cambria Math" w:eastAsiaTheme="minorEastAsia" w:hAnsi="Cambria Math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4"/>
                    <w:szCs w:val="24"/>
                  </w:rPr>
                </m:ctrlPr>
              </m:groupChrPr>
              <m:e/>
            </m:groupChr>
          </m:e>
        </m:box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   ≡if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Cond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then</m:t>
        </m:r>
      </m:oMath>
    </w:p>
    <w:p w:rsidR="006B546B" w:rsidRDefault="006B546B" w:rsidP="00402A75">
      <w:pPr>
        <w:rPr>
          <w:rFonts w:eastAsiaTheme="minorEastAsia"/>
          <w:b/>
          <w:bCs/>
          <w:sz w:val="24"/>
          <w:szCs w:val="24"/>
        </w:rPr>
      </w:pPr>
      <w:r w:rsidRPr="006B546B">
        <w:rPr>
          <w:rFonts w:eastAsiaTheme="minorEastAsia"/>
          <w:b/>
          <w:bCs/>
          <w:sz w:val="24"/>
          <w:szCs w:val="24"/>
        </w:rPr>
        <w:t xml:space="preserve">                                                                                   </w:t>
      </w:r>
      <w:r w:rsidR="00402A75">
        <w:rPr>
          <w:rFonts w:eastAsiaTheme="minorEastAsia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endif</m:t>
        </m:r>
      </m:oMath>
    </w:p>
    <w:p w:rsidR="00402A75" w:rsidRDefault="00402A75" w:rsidP="00402A75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  <w:bCs/>
        </w:rPr>
      </w:pPr>
    </w:p>
    <w:p w:rsidR="00402A75" w:rsidRPr="00402A75" w:rsidRDefault="00033A23" w:rsidP="00402A75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  <w:bCs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Si Complémentarité Logique≡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if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then</m:t>
                  </m:r>
                </m:e>
                <m:e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else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endif                 </m:t>
                  </m:r>
                </m:e>
              </m:eqArr>
            </m:e>
          </m:d>
        </m:oMath>
      </m:oMathPara>
    </w:p>
    <w:p w:rsidR="00402A75" w:rsidRDefault="00402A75" w:rsidP="00402A75">
      <w:pPr>
        <w:pBdr>
          <w:bottom w:val="single" w:sz="6" w:space="1" w:color="auto"/>
        </w:pBdr>
        <w:rPr>
          <w:rFonts w:eastAsiaTheme="minorEastAsia"/>
          <w:b/>
          <w:bCs/>
          <w:sz w:val="24"/>
          <w:szCs w:val="24"/>
        </w:rPr>
      </w:pPr>
    </w:p>
    <w:p w:rsidR="00C57D8B" w:rsidRPr="00EA5C27" w:rsidRDefault="00033A23" w:rsidP="00EA5C27">
      <w:pPr>
        <w:pBdr>
          <w:bottom w:val="single" w:sz="6" w:space="1" w:color="auto"/>
        </w:pBdr>
        <w:rPr>
          <w:rFonts w:eastAsiaTheme="minorEastAsia"/>
          <w:b/>
          <w:bCs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  <m:e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eqArr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Cond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e>
                          </m:d>
                          <m:box>
                            <m:boxPr>
                              <m:opEmu m:val="1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boxPr>
                            <m:e>
                              <m:groupChr>
                                <m:groupChrPr>
                                  <m:chr m:val="→"/>
                                  <m:vertJc m:val="bot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groupChrPr>
                                <m:e/>
                              </m:groupChr>
                            </m:e>
                          </m:box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</w:rPr>
                          </m:ctrlPr>
                        </m:e>
                        <m:e>
                          <m:d>
                            <m:dPr>
                              <m:ctrlPr>
                                <w:rPr>
                                  <w:rFonts w:ascii="Cambria Math" w:eastAsia="Cambria Math" w:hAnsi="Cambria Math" w:cs="Cambria Math"/>
                                  <w:b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</w:rPr>
                                <m:t>Cond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</w:rPr>
                                <m:t>3</m:t>
                              </m:r>
                            </m:e>
                          </m:d>
                          <m:box>
                            <m:boxPr>
                              <m:opEmu m:val="1"/>
                              <m:ctrlPr>
                                <w:rPr>
                                  <w:rFonts w:ascii="Cambria Math" w:eastAsia="Cambria Math" w:hAnsi="Cambria Math" w:cs="Cambria Math"/>
                                  <w:b/>
                                  <w:bCs/>
                                  <w:i/>
                                </w:rPr>
                              </m:ctrlPr>
                            </m:boxPr>
                            <m:e>
                              <m:groupChr>
                                <m:groupChrPr>
                                  <m:chr m:val="→"/>
                                  <m:vertJc m:val="bot"/>
                                  <m:ctrlPr>
                                    <w:rPr>
                                      <w:rFonts w:ascii="Cambria Math" w:eastAsia="Cambria Math" w:hAnsi="Cambria Math" w:cs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groupChrPr>
                                <m:e/>
                              </m:groupChr>
                            </m:e>
                          </m:box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</w:rPr>
                          </m:ctrlPr>
                        </m:e>
                        <m:e/>
                      </m:eqArr>
                    </m:e>
                  </m:box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Si Complémentarité Logique≡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if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then                           </m:t>
                  </m:r>
                </m:e>
                <m:e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elseif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then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else                               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>endi</m:t>
                  </m:r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f                           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               </m:t>
                  </m:r>
                </m:e>
              </m:eqArr>
            </m:e>
          </m:d>
        </m:oMath>
      </m:oMathPara>
    </w:p>
    <w:p w:rsidR="00EA5C27" w:rsidRDefault="00EA5C27" w:rsidP="00EA5C27">
      <w:pPr>
        <w:pBdr>
          <w:bottom w:val="single" w:sz="6" w:space="1" w:color="auto"/>
        </w:pBdr>
        <w:rPr>
          <w:rFonts w:eastAsiaTheme="minorEastAsia"/>
          <w:b/>
          <w:bCs/>
          <w:sz w:val="24"/>
          <w:szCs w:val="24"/>
        </w:rPr>
      </w:pPr>
    </w:p>
    <w:p w:rsidR="00C57D8B" w:rsidRDefault="00033A23" w:rsidP="00EA6786">
      <w:pPr>
        <w:pBdr>
          <w:bottom w:val="single" w:sz="6" w:space="1" w:color="auto"/>
        </w:pBdr>
        <w:rPr>
          <w:rFonts w:eastAsiaTheme="minorEastAsia"/>
          <w:b/>
          <w:bCs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</m:e>
                <m:e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eqArr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Cond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e>
                          </m:d>
                          <m:box>
                            <m:boxPr>
                              <m:opEmu m:val="1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boxPr>
                            <m:e>
                              <m:groupChr>
                                <m:groupChrPr>
                                  <m:chr m:val="→"/>
                                  <m:vertJc m:val="bot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groupChrPr>
                                <m:e/>
                              </m:groupChr>
                            </m:e>
                          </m:box>
                        </m:e>
                        <m:e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</w:rPr>
                          </m:ctrlPr>
                        </m:e>
                        <m:e>
                          <m:d>
                            <m:dPr>
                              <m:ctrlPr>
                                <w:rPr>
                                  <w:rFonts w:ascii="Cambria Math" w:eastAsia="Cambria Math" w:hAnsi="Cambria Math" w:cs="Cambria Math"/>
                                  <w:b/>
                                  <w:bCs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</w:rPr>
                                <m:t>ELSE</m:t>
                              </m:r>
                            </m:e>
                          </m:d>
                          <m:box>
                            <m:boxPr>
                              <m:opEmu m:val="1"/>
                              <m:ctrlPr>
                                <w:rPr>
                                  <w:rFonts w:ascii="Cambria Math" w:eastAsia="Cambria Math" w:hAnsi="Cambria Math" w:cs="Cambria Math"/>
                                  <w:b/>
                                  <w:bCs/>
                                  <w:i/>
                                </w:rPr>
                              </m:ctrlPr>
                            </m:boxPr>
                            <m:e>
                              <m:groupChr>
                                <m:groupChrPr>
                                  <m:chr m:val="→"/>
                                  <m:vertJc m:val="bot"/>
                                  <m:ctrlPr>
                                    <w:rPr>
                                      <w:rFonts w:ascii="Cambria Math" w:eastAsia="Cambria Math" w:hAnsi="Cambria Math" w:cs="Cambria Math"/>
                                      <w:b/>
                                      <w:bCs/>
                                      <w:i/>
                                    </w:rPr>
                                  </m:ctrlPr>
                                </m:groupChrPr>
                                <m:e/>
                              </m:groupChr>
                            </m:e>
                          </m:box>
                          <m:ctrlPr>
                            <w:rPr>
                              <w:rFonts w:ascii="Cambria Math" w:eastAsia="Cambria Math" w:hAnsi="Cambria Math" w:cs="Cambria Math"/>
                              <w:b/>
                              <w:bCs/>
                              <w:i/>
                            </w:rPr>
                          </m:ctrlPr>
                        </m:e>
                        <m:e/>
                      </m:eqArr>
                    </m:e>
                  </m:box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Si Complémentarité Logique≡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if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then                           </m:t>
                  </m:r>
                </m:e>
                <m:e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elseif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Cond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then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>E</m:t>
                  </m:r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LSE                              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endif                                  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               </m:t>
                  </m:r>
                </m:e>
              </m:eqArr>
            </m:e>
          </m:d>
        </m:oMath>
      </m:oMathPara>
    </w:p>
    <w:sectPr w:rsidR="00C57D8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A23" w:rsidRDefault="00033A23" w:rsidP="000B204E">
      <w:pPr>
        <w:spacing w:after="0" w:line="240" w:lineRule="auto"/>
      </w:pPr>
      <w:r>
        <w:separator/>
      </w:r>
    </w:p>
  </w:endnote>
  <w:endnote w:type="continuationSeparator" w:id="0">
    <w:p w:rsidR="00033A23" w:rsidRDefault="00033A23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174860"/>
      <w:docPartObj>
        <w:docPartGallery w:val="Page Numbers (Bottom of Page)"/>
        <w:docPartUnique/>
      </w:docPartObj>
    </w:sdtPr>
    <w:sdtEndPr/>
    <w:sdtContent>
      <w:p w:rsidR="0039397E" w:rsidRDefault="0039397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464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39397E" w:rsidRDefault="0039397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A23" w:rsidRDefault="00033A23" w:rsidP="000B204E">
      <w:pPr>
        <w:spacing w:after="0" w:line="240" w:lineRule="auto"/>
      </w:pPr>
      <w:r>
        <w:separator/>
      </w:r>
    </w:p>
  </w:footnote>
  <w:footnote w:type="continuationSeparator" w:id="0">
    <w:p w:rsidR="00033A23" w:rsidRDefault="00033A23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11B35"/>
    <w:rsid w:val="00020BF0"/>
    <w:rsid w:val="00033A23"/>
    <w:rsid w:val="000524C8"/>
    <w:rsid w:val="000614EC"/>
    <w:rsid w:val="000A7448"/>
    <w:rsid w:val="000B204E"/>
    <w:rsid w:val="000B41F1"/>
    <w:rsid w:val="000B6F97"/>
    <w:rsid w:val="001041A6"/>
    <w:rsid w:val="00121956"/>
    <w:rsid w:val="00126273"/>
    <w:rsid w:val="00133302"/>
    <w:rsid w:val="00137380"/>
    <w:rsid w:val="0014241E"/>
    <w:rsid w:val="00143A56"/>
    <w:rsid w:val="00150DEA"/>
    <w:rsid w:val="00152AE5"/>
    <w:rsid w:val="00173464"/>
    <w:rsid w:val="00175A28"/>
    <w:rsid w:val="001868C1"/>
    <w:rsid w:val="001E45A8"/>
    <w:rsid w:val="001F1E86"/>
    <w:rsid w:val="001F27CE"/>
    <w:rsid w:val="001F7336"/>
    <w:rsid w:val="00221FA4"/>
    <w:rsid w:val="00242ABE"/>
    <w:rsid w:val="00294B23"/>
    <w:rsid w:val="002A62A8"/>
    <w:rsid w:val="002B1112"/>
    <w:rsid w:val="002B5EED"/>
    <w:rsid w:val="002E444D"/>
    <w:rsid w:val="00307193"/>
    <w:rsid w:val="003071C5"/>
    <w:rsid w:val="0033713B"/>
    <w:rsid w:val="00346C76"/>
    <w:rsid w:val="0039397E"/>
    <w:rsid w:val="00402A75"/>
    <w:rsid w:val="00413A80"/>
    <w:rsid w:val="00442BFF"/>
    <w:rsid w:val="00453616"/>
    <w:rsid w:val="004D206F"/>
    <w:rsid w:val="004D47E2"/>
    <w:rsid w:val="004E177E"/>
    <w:rsid w:val="0050050B"/>
    <w:rsid w:val="005428A0"/>
    <w:rsid w:val="005506C4"/>
    <w:rsid w:val="005B76FC"/>
    <w:rsid w:val="005E23A0"/>
    <w:rsid w:val="005E2976"/>
    <w:rsid w:val="005E54EE"/>
    <w:rsid w:val="00614FBE"/>
    <w:rsid w:val="00662AE6"/>
    <w:rsid w:val="006A1EB0"/>
    <w:rsid w:val="006B546B"/>
    <w:rsid w:val="006C44AD"/>
    <w:rsid w:val="006E0E79"/>
    <w:rsid w:val="00707163"/>
    <w:rsid w:val="00723270"/>
    <w:rsid w:val="0072457D"/>
    <w:rsid w:val="00725E30"/>
    <w:rsid w:val="0073337C"/>
    <w:rsid w:val="007827A4"/>
    <w:rsid w:val="007A61AF"/>
    <w:rsid w:val="007A62E0"/>
    <w:rsid w:val="007B7BC8"/>
    <w:rsid w:val="007F29B9"/>
    <w:rsid w:val="00836CD2"/>
    <w:rsid w:val="008413C6"/>
    <w:rsid w:val="008419B0"/>
    <w:rsid w:val="00844CA4"/>
    <w:rsid w:val="00886288"/>
    <w:rsid w:val="008E6192"/>
    <w:rsid w:val="008F7C6F"/>
    <w:rsid w:val="0090023E"/>
    <w:rsid w:val="00904894"/>
    <w:rsid w:val="00913C9E"/>
    <w:rsid w:val="0097663A"/>
    <w:rsid w:val="00A43557"/>
    <w:rsid w:val="00A57F3B"/>
    <w:rsid w:val="00A80F95"/>
    <w:rsid w:val="00A82092"/>
    <w:rsid w:val="00AB3F50"/>
    <w:rsid w:val="00AF3572"/>
    <w:rsid w:val="00B21E33"/>
    <w:rsid w:val="00B5345D"/>
    <w:rsid w:val="00B54834"/>
    <w:rsid w:val="00B72667"/>
    <w:rsid w:val="00B770C4"/>
    <w:rsid w:val="00BD7956"/>
    <w:rsid w:val="00BE46B4"/>
    <w:rsid w:val="00C36F02"/>
    <w:rsid w:val="00C47689"/>
    <w:rsid w:val="00C57D8B"/>
    <w:rsid w:val="00C70CD7"/>
    <w:rsid w:val="00CB46BC"/>
    <w:rsid w:val="00CC48CA"/>
    <w:rsid w:val="00D40788"/>
    <w:rsid w:val="00D64F88"/>
    <w:rsid w:val="00DA34FD"/>
    <w:rsid w:val="00E5488D"/>
    <w:rsid w:val="00E66F2B"/>
    <w:rsid w:val="00E923D6"/>
    <w:rsid w:val="00EA5C27"/>
    <w:rsid w:val="00EA6786"/>
    <w:rsid w:val="00EC710B"/>
    <w:rsid w:val="00EC750C"/>
    <w:rsid w:val="00EF5749"/>
    <w:rsid w:val="00F4545C"/>
    <w:rsid w:val="00F76951"/>
    <w:rsid w:val="00FC7E51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207</cp:revision>
  <dcterms:created xsi:type="dcterms:W3CDTF">2019-11-21T10:35:00Z</dcterms:created>
  <dcterms:modified xsi:type="dcterms:W3CDTF">2020-12-25T17:18:00Z</dcterms:modified>
</cp:coreProperties>
</file>